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河南省医学教育研究项目立项汇总表</w: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申报单位签章：</w:t>
      </w:r>
    </w:p>
    <w:tbl>
      <w:tblPr>
        <w:tblStyle w:val="8"/>
        <w:tblW w:w="9000" w:type="dxa"/>
        <w:tblInd w:w="-4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911"/>
        <w:gridCol w:w="1440"/>
        <w:gridCol w:w="1260"/>
        <w:gridCol w:w="1980"/>
        <w:gridCol w:w="14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项目名称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主持人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 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主要参与者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</w:p>
    <w:p>
      <w:pPr>
        <w:snapToGrid w:val="0"/>
        <w:ind w:firstLine="840" w:firstLineChars="300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</w:p>
    <w:p>
      <w:pPr>
        <w:spacing w:line="420" w:lineRule="exact"/>
        <w:rPr>
          <w:rFonts w:hint="eastAsia" w:ascii="黑体" w:hAnsi="宋体" w:eastAsia="黑体"/>
          <w:bCs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 w:ascii="仿宋_GB2312"/>
        <w:sz w:val="30"/>
        <w:szCs w:val="30"/>
      </w:rPr>
    </w:pPr>
    <w:r>
      <w:rPr>
        <w:rStyle w:val="11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1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1"/>
        <w:rFonts w:ascii="仿宋_GB2312"/>
        <w:sz w:val="30"/>
        <w:szCs w:val="30"/>
      </w:rPr>
      <w:t>29</w:t>
    </w:r>
    <w:r>
      <w:rPr>
        <w:rFonts w:hint="eastAsia" w:ascii="仿宋_GB2312"/>
        <w:sz w:val="30"/>
        <w:szCs w:val="30"/>
      </w:rPr>
      <w:fldChar w:fldCharType="end"/>
    </w:r>
    <w:r>
      <w:rPr>
        <w:rStyle w:val="11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OTYyOGEyYTU5YzZkODBkMTYyMTlhNzQ5MWMxNjEifQ=="/>
  </w:docVars>
  <w:rsids>
    <w:rsidRoot w:val="3902201C"/>
    <w:rsid w:val="1A022FDC"/>
    <w:rsid w:val="3902201C"/>
    <w:rsid w:val="3CC15A35"/>
    <w:rsid w:val="41D94587"/>
    <w:rsid w:val="54E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2235</Words>
  <Characters>2273</Characters>
  <Lines>0</Lines>
  <Paragraphs>0</Paragraphs>
  <TotalTime>2</TotalTime>
  <ScaleCrop>false</ScaleCrop>
  <LinksUpToDate>false</LinksUpToDate>
  <CharactersWithSpaces>2786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2023-04-13T03:18:00Z</dcterms:created>
  <dc:creator>科教处</dc:creator>
  <cp:lastModifiedBy>张鸽</cp:lastModifiedBy>
  <dcterms:modified xsi:type="dcterms:W3CDTF">2023-04-17T01:50:34Z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EEA32E679AED482087AF5FC82C048458</vt:lpwstr>
  </property>
</Properties>
</file>